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47B9" w14:textId="7576FFB0" w:rsidR="00BF4CDB" w:rsidRPr="00284B5E" w:rsidRDefault="00170927" w:rsidP="00170927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84B5E">
        <w:rPr>
          <w:rFonts w:ascii="Bookman Old Style" w:hAnsi="Bookman Old Style"/>
          <w:b/>
          <w:bCs/>
          <w:sz w:val="28"/>
          <w:szCs w:val="28"/>
        </w:rPr>
        <w:t>Update</w:t>
      </w:r>
      <w:r w:rsidR="001235A2" w:rsidRPr="00284B5E">
        <w:rPr>
          <w:rFonts w:ascii="Bookman Old Style" w:hAnsi="Bookman Old Style"/>
          <w:b/>
          <w:bCs/>
          <w:sz w:val="28"/>
          <w:szCs w:val="28"/>
        </w:rPr>
        <w:t>d</w:t>
      </w:r>
      <w:r w:rsidRPr="00284B5E">
        <w:rPr>
          <w:rFonts w:ascii="Bookman Old Style" w:hAnsi="Bookman Old Style"/>
          <w:b/>
          <w:bCs/>
          <w:sz w:val="28"/>
          <w:szCs w:val="28"/>
        </w:rPr>
        <w:t xml:space="preserve"> as of </w:t>
      </w:r>
      <w:r w:rsidR="002E1539" w:rsidRPr="00284B5E">
        <w:rPr>
          <w:rFonts w:ascii="Bookman Old Style" w:hAnsi="Bookman Old Style"/>
          <w:b/>
          <w:bCs/>
          <w:sz w:val="28"/>
          <w:szCs w:val="28"/>
        </w:rPr>
        <w:t>October 2</w:t>
      </w:r>
      <w:r w:rsidRPr="00284B5E">
        <w:rPr>
          <w:rFonts w:ascii="Bookman Old Style" w:hAnsi="Bookman Old Style"/>
          <w:b/>
          <w:bCs/>
          <w:sz w:val="28"/>
          <w:szCs w:val="28"/>
        </w:rPr>
        <w:t>, 2020</w:t>
      </w:r>
    </w:p>
    <w:p w14:paraId="19700A29" w14:textId="7A42859B" w:rsidR="00170927" w:rsidRPr="00284B5E" w:rsidRDefault="00170927" w:rsidP="00170927">
      <w:pPr>
        <w:rPr>
          <w:rFonts w:ascii="Bookman Old Style" w:hAnsi="Bookman Old Style"/>
          <w:b/>
          <w:bCs/>
          <w:sz w:val="28"/>
          <w:szCs w:val="28"/>
        </w:rPr>
      </w:pPr>
    </w:p>
    <w:p w14:paraId="650C8CC8" w14:textId="2D81D011" w:rsidR="00170927" w:rsidRPr="00284B5E" w:rsidRDefault="00170927" w:rsidP="00170927">
      <w:pPr>
        <w:rPr>
          <w:rFonts w:ascii="Bookman Old Style" w:hAnsi="Bookman Old Style"/>
          <w:b/>
          <w:bCs/>
          <w:sz w:val="28"/>
          <w:szCs w:val="28"/>
        </w:rPr>
      </w:pPr>
    </w:p>
    <w:tbl>
      <w:tblPr>
        <w:tblW w:w="5003" w:type="pct"/>
        <w:tblInd w:w="-3" w:type="dxa"/>
        <w:tblBorders>
          <w:top w:val="single" w:sz="6" w:space="0" w:color="005594"/>
          <w:left w:val="single" w:sz="6" w:space="0" w:color="005594"/>
          <w:bottom w:val="single" w:sz="6" w:space="0" w:color="005594"/>
          <w:right w:val="single" w:sz="6" w:space="0" w:color="005594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6624ED" w:rsidRPr="006624ED" w14:paraId="15509237" w14:textId="77777777" w:rsidTr="00284B5E">
        <w:tc>
          <w:tcPr>
            <w:tcW w:w="46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667E7BFA" w14:textId="77777777" w:rsidR="006624ED" w:rsidRPr="006624ED" w:rsidRDefault="006624ED" w:rsidP="006624ED">
            <w:pPr>
              <w:spacing w:after="0" w:line="240" w:lineRule="auto"/>
              <w:rPr>
                <w:rFonts w:ascii="Bookman Old Style" w:eastAsia="Times New Roman" w:hAnsi="Bookman Old Style" w:cs="Helvetica"/>
                <w:color w:val="FFFFFF"/>
                <w:sz w:val="28"/>
                <w:szCs w:val="28"/>
              </w:rPr>
            </w:pPr>
            <w:r w:rsidRPr="006624ED">
              <w:rPr>
                <w:rFonts w:ascii="Bookman Old Style" w:eastAsia="Times New Roman" w:hAnsi="Bookman Old Style" w:cs="Helvetica"/>
                <w:b/>
                <w:bCs/>
                <w:color w:val="FFFFFF"/>
                <w:sz w:val="28"/>
                <w:szCs w:val="28"/>
              </w:rPr>
              <w:t>Group A</w:t>
            </w:r>
            <w:r w:rsidRPr="006624ED">
              <w:rPr>
                <w:rFonts w:ascii="Bookman Old Style" w:eastAsia="Times New Roman" w:hAnsi="Bookman Old Style" w:cs="Helvetica"/>
                <w:color w:val="FFFFFF"/>
                <w:sz w:val="28"/>
                <w:szCs w:val="28"/>
              </w:rPr>
              <w:br/>
            </w:r>
            <w:r w:rsidRPr="006624ED">
              <w:rPr>
                <w:rFonts w:ascii="Bookman Old Style" w:eastAsia="Times New Roman" w:hAnsi="Bookman Old Style" w:cs="Helvetica"/>
                <w:b/>
                <w:bCs/>
                <w:color w:val="FFFFFF"/>
                <w:sz w:val="28"/>
                <w:szCs w:val="28"/>
              </w:rPr>
              <w:t>1 or more symptoms</w:t>
            </w:r>
          </w:p>
        </w:tc>
        <w:tc>
          <w:tcPr>
            <w:tcW w:w="4675" w:type="dxa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005594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1D670C53" w14:textId="77777777" w:rsidR="006624ED" w:rsidRPr="006624ED" w:rsidRDefault="006624ED" w:rsidP="006624ED">
            <w:pPr>
              <w:spacing w:after="0" w:line="240" w:lineRule="auto"/>
              <w:rPr>
                <w:rFonts w:ascii="Bookman Old Style" w:eastAsia="Times New Roman" w:hAnsi="Bookman Old Style" w:cs="Helvetica"/>
                <w:color w:val="FFFFFF"/>
                <w:sz w:val="28"/>
                <w:szCs w:val="28"/>
              </w:rPr>
            </w:pPr>
            <w:r w:rsidRPr="006624ED">
              <w:rPr>
                <w:rFonts w:ascii="Bookman Old Style" w:eastAsia="Times New Roman" w:hAnsi="Bookman Old Style" w:cs="Helvetica"/>
                <w:b/>
                <w:bCs/>
                <w:color w:val="FFFFFF"/>
                <w:sz w:val="28"/>
                <w:szCs w:val="28"/>
              </w:rPr>
              <w:t>Group B</w:t>
            </w:r>
            <w:r w:rsidRPr="006624ED">
              <w:rPr>
                <w:rFonts w:ascii="Bookman Old Style" w:eastAsia="Times New Roman" w:hAnsi="Bookman Old Style" w:cs="Helvetica"/>
                <w:color w:val="FFFFFF"/>
                <w:sz w:val="28"/>
                <w:szCs w:val="28"/>
              </w:rPr>
              <w:br/>
            </w:r>
            <w:r w:rsidRPr="006624ED">
              <w:rPr>
                <w:rFonts w:ascii="Bookman Old Style" w:eastAsia="Times New Roman" w:hAnsi="Bookman Old Style" w:cs="Helvetica"/>
                <w:b/>
                <w:bCs/>
                <w:color w:val="FFFFFF"/>
                <w:sz w:val="28"/>
                <w:szCs w:val="28"/>
              </w:rPr>
              <w:t>2 or more symptoms</w:t>
            </w:r>
          </w:p>
        </w:tc>
      </w:tr>
      <w:tr w:rsidR="006624ED" w:rsidRPr="006624ED" w14:paraId="14163409" w14:textId="77777777" w:rsidTr="006624ED"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0937361D" w14:textId="77777777" w:rsidR="006624ED" w:rsidRPr="00284B5E" w:rsidRDefault="006624ED" w:rsidP="006624ED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284B5E">
              <w:rPr>
                <w:rFonts w:ascii="Bookman Old Style" w:hAnsi="Bookman Old Style"/>
                <w:sz w:val="28"/>
                <w:szCs w:val="28"/>
              </w:rPr>
              <w:t>Cough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  <w:t>Shortness of breath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  <w:t>Difficulty breathing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</w:r>
            <w:r w:rsidRPr="00284B5E">
              <w:rPr>
                <w:rFonts w:ascii="Bookman Old Style" w:hAnsi="Bookman Old Style"/>
                <w:sz w:val="28"/>
                <w:szCs w:val="28"/>
              </w:rPr>
              <w:t>New loss of taste</w:t>
            </w:r>
          </w:p>
          <w:p w14:paraId="4F05F516" w14:textId="02F77AC5" w:rsidR="006624ED" w:rsidRPr="00284B5E" w:rsidRDefault="006624ED" w:rsidP="006624ED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284B5E">
              <w:rPr>
                <w:rFonts w:ascii="Bookman Old Style" w:hAnsi="Bookman Old Style"/>
                <w:sz w:val="28"/>
                <w:szCs w:val="28"/>
              </w:rPr>
              <w:t>New loss of smell</w:t>
            </w:r>
          </w:p>
        </w:tc>
        <w:tc>
          <w:tcPr>
            <w:tcW w:w="0" w:type="auto"/>
            <w:tcBorders>
              <w:top w:val="single" w:sz="6" w:space="0" w:color="005594"/>
              <w:left w:val="single" w:sz="6" w:space="0" w:color="005594"/>
              <w:bottom w:val="single" w:sz="6" w:space="0" w:color="005594"/>
              <w:right w:val="single" w:sz="6" w:space="0" w:color="005594"/>
            </w:tcBorders>
            <w:shd w:val="clear" w:color="auto" w:fill="F1F1F1"/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14:paraId="2D38167C" w14:textId="77777777" w:rsidR="00284B5E" w:rsidRPr="00284B5E" w:rsidRDefault="006624ED" w:rsidP="00284B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284B5E">
              <w:rPr>
                <w:rFonts w:ascii="Bookman Old Style" w:hAnsi="Bookman Old Style"/>
                <w:sz w:val="28"/>
                <w:szCs w:val="28"/>
              </w:rPr>
              <w:t xml:space="preserve">Fever 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t>100.4 Higher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  <w:t>Chills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</w:r>
            <w:r w:rsidRPr="00284B5E">
              <w:rPr>
                <w:rFonts w:ascii="Bookman Old Style" w:hAnsi="Bookman Old Style"/>
                <w:sz w:val="28"/>
                <w:szCs w:val="28"/>
              </w:rPr>
              <w:t>Achiness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</w:r>
            <w:r w:rsidRPr="00284B5E">
              <w:rPr>
                <w:rFonts w:ascii="Bookman Old Style" w:hAnsi="Bookman Old Style"/>
                <w:sz w:val="28"/>
                <w:szCs w:val="28"/>
              </w:rPr>
              <w:t>Fatigue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  <w:t>Headache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  <w:t>Sore throat</w:t>
            </w:r>
            <w:r w:rsidRPr="00284B5E">
              <w:rPr>
                <w:rFonts w:ascii="Bookman Old Style" w:hAnsi="Bookman Old Style"/>
                <w:sz w:val="28"/>
                <w:szCs w:val="28"/>
              </w:rPr>
              <w:br/>
              <w:t>Nausea</w:t>
            </w:r>
          </w:p>
          <w:p w14:paraId="0ED69A53" w14:textId="77777777" w:rsidR="00284B5E" w:rsidRPr="00284B5E" w:rsidRDefault="00284B5E" w:rsidP="00284B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284B5E">
              <w:rPr>
                <w:rFonts w:ascii="Bookman Old Style" w:hAnsi="Bookman Old Style"/>
                <w:sz w:val="28"/>
                <w:szCs w:val="28"/>
              </w:rPr>
              <w:t>V</w:t>
            </w:r>
            <w:r w:rsidR="006624ED" w:rsidRPr="00284B5E">
              <w:rPr>
                <w:rFonts w:ascii="Bookman Old Style" w:hAnsi="Bookman Old Style"/>
                <w:sz w:val="28"/>
                <w:szCs w:val="28"/>
              </w:rPr>
              <w:t>omiting</w:t>
            </w:r>
            <w:r w:rsidR="006624ED" w:rsidRPr="00284B5E">
              <w:rPr>
                <w:rFonts w:ascii="Bookman Old Style" w:hAnsi="Bookman Old Style"/>
                <w:sz w:val="28"/>
                <w:szCs w:val="28"/>
              </w:rPr>
              <w:br/>
              <w:t>Diarrhea</w:t>
            </w:r>
            <w:r w:rsidR="006624ED" w:rsidRPr="00284B5E">
              <w:rPr>
                <w:rFonts w:ascii="Bookman Old Style" w:hAnsi="Bookman Old Style"/>
                <w:sz w:val="28"/>
                <w:szCs w:val="28"/>
              </w:rPr>
              <w:br/>
              <w:t>Congestion</w:t>
            </w:r>
          </w:p>
          <w:p w14:paraId="3298342B" w14:textId="1EA15F67" w:rsidR="006624ED" w:rsidRPr="00284B5E" w:rsidRDefault="00284B5E" w:rsidP="00284B5E">
            <w:pPr>
              <w:pStyle w:val="NoSpacing"/>
              <w:rPr>
                <w:rFonts w:ascii="Bookman Old Style" w:hAnsi="Bookman Old Style"/>
                <w:sz w:val="28"/>
                <w:szCs w:val="28"/>
              </w:rPr>
            </w:pPr>
            <w:r w:rsidRPr="00284B5E">
              <w:rPr>
                <w:rFonts w:ascii="Bookman Old Style" w:hAnsi="Bookman Old Style"/>
                <w:sz w:val="28"/>
                <w:szCs w:val="28"/>
              </w:rPr>
              <w:t>R</w:t>
            </w:r>
            <w:r w:rsidR="006624ED" w:rsidRPr="00284B5E">
              <w:rPr>
                <w:rFonts w:ascii="Bookman Old Style" w:hAnsi="Bookman Old Style"/>
                <w:sz w:val="28"/>
                <w:szCs w:val="28"/>
              </w:rPr>
              <w:t>unny nose</w:t>
            </w:r>
          </w:p>
        </w:tc>
      </w:tr>
    </w:tbl>
    <w:p w14:paraId="1ED3DBF1" w14:textId="77777777" w:rsidR="00170927" w:rsidRPr="00170927" w:rsidRDefault="00170927" w:rsidP="00170927"/>
    <w:sectPr w:rsidR="00170927" w:rsidRPr="00170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927"/>
    <w:rsid w:val="000A73B5"/>
    <w:rsid w:val="000C37FF"/>
    <w:rsid w:val="001235A2"/>
    <w:rsid w:val="00170927"/>
    <w:rsid w:val="00284B5E"/>
    <w:rsid w:val="002E1539"/>
    <w:rsid w:val="002F10E6"/>
    <w:rsid w:val="00355423"/>
    <w:rsid w:val="006624ED"/>
    <w:rsid w:val="006A4576"/>
    <w:rsid w:val="008166B7"/>
    <w:rsid w:val="00BF4CDB"/>
    <w:rsid w:val="00DA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E50E"/>
  <w15:chartTrackingRefBased/>
  <w15:docId w15:val="{4D05DCEE-F467-4A0E-96AD-3ED4403D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4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NoSpacing">
    <w:name w:val="No Spacing"/>
    <w:uiPriority w:val="1"/>
    <w:qFormat/>
    <w:rsid w:val="006624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2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6ACA919BEB24390DC0C1981C03E19" ma:contentTypeVersion="13" ma:contentTypeDescription="Create a new document." ma:contentTypeScope="" ma:versionID="8553c4e986443b2e1103ed15f5d396cc">
  <xsd:schema xmlns:xsd="http://www.w3.org/2001/XMLSchema" xmlns:xs="http://www.w3.org/2001/XMLSchema" xmlns:p="http://schemas.microsoft.com/office/2006/metadata/properties" xmlns:ns3="aa621ccb-8630-4472-8ae2-dffb1c65b1fd" xmlns:ns4="730e4e6c-9bb9-467d-9815-b2078e265892" targetNamespace="http://schemas.microsoft.com/office/2006/metadata/properties" ma:root="true" ma:fieldsID="f39a193005e94f543369540a6b70aa5e" ns3:_="" ns4:_="">
    <xsd:import namespace="aa621ccb-8630-4472-8ae2-dffb1c65b1fd"/>
    <xsd:import namespace="730e4e6c-9bb9-467d-9815-b2078e2658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21ccb-8630-4472-8ae2-dffb1c65b1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e4e6c-9bb9-467d-9815-b2078e265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86870B-7090-41EB-8A7D-E6AF804BE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621ccb-8630-4472-8ae2-dffb1c65b1fd"/>
    <ds:schemaRef ds:uri="730e4e6c-9bb9-467d-9815-b2078e265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0A491-E063-42E3-AA79-FD05B8C7D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CE54D-6196-4839-B70E-8F14112E3A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Nahay</dc:creator>
  <cp:keywords/>
  <dc:description/>
  <cp:lastModifiedBy>Lisa Pittner</cp:lastModifiedBy>
  <cp:revision>3</cp:revision>
  <cp:lastPrinted>2020-09-01T15:13:00Z</cp:lastPrinted>
  <dcterms:created xsi:type="dcterms:W3CDTF">2020-10-02T16:45:00Z</dcterms:created>
  <dcterms:modified xsi:type="dcterms:W3CDTF">2020-10-02T17:55:00Z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0x0101005CB6ACA919BEB24390DC0C1981C03E19</vt:lpwstr>
  </property>
</Properties>
</file>